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1B" w:rsidRPr="00CD3D1B" w:rsidRDefault="00CD3D1B" w:rsidP="00CD3D1B">
      <w:pPr>
        <w:bidi/>
        <w:spacing w:before="100" w:beforeAutospacing="1" w:after="100" w:afterAutospacing="1" w:line="240" w:lineRule="auto"/>
        <w:rPr>
          <w:rFonts w:ascii="Times New Roman" w:eastAsia="Times New Roman" w:hAnsi="Times New Roman" w:cs="Times New Roman"/>
          <w:sz w:val="24"/>
          <w:szCs w:val="24"/>
        </w:rPr>
      </w:pPr>
      <w:r w:rsidRPr="00CD3D1B">
        <w:rPr>
          <w:rFonts w:ascii="Tahoma" w:eastAsia="Times New Roman" w:hAnsi="Tahoma" w:cs="Tahoma"/>
          <w:b/>
          <w:bCs/>
          <w:sz w:val="28"/>
          <w:szCs w:val="28"/>
          <w:rtl/>
          <w:lang w:bidi="fa-IR"/>
        </w:rPr>
        <w:t>سیستم تعلیق هاچکیس</w:t>
      </w:r>
    </w:p>
    <w:p w:rsidR="00CD3D1B" w:rsidRPr="00CD3D1B" w:rsidRDefault="00CD3D1B" w:rsidP="00CD3D1B">
      <w:pPr>
        <w:bidi/>
        <w:spacing w:before="100" w:beforeAutospacing="1" w:after="100" w:afterAutospacing="1" w:line="240" w:lineRule="auto"/>
        <w:rPr>
          <w:rFonts w:ascii="Times New Roman" w:eastAsia="Times New Roman" w:hAnsi="Times New Roman" w:cs="Times New Roman"/>
          <w:sz w:val="24"/>
          <w:szCs w:val="24"/>
          <w:rtl/>
        </w:rPr>
      </w:pPr>
      <w:r w:rsidRPr="00CD3D1B">
        <w:rPr>
          <w:rFonts w:ascii="Tahoma" w:eastAsia="Times New Roman" w:hAnsi="Tahoma" w:cs="Tahoma"/>
          <w:sz w:val="20"/>
          <w:szCs w:val="20"/>
          <w:lang w:val="tr-TR"/>
        </w:rPr>
        <w:t> </w:t>
      </w:r>
    </w:p>
    <w:p w:rsidR="00CD3D1B" w:rsidRPr="00CD3D1B" w:rsidRDefault="00CD3D1B" w:rsidP="00CD3D1B">
      <w:pPr>
        <w:bidi/>
        <w:spacing w:before="100" w:beforeAutospacing="1" w:after="100" w:afterAutospacing="1" w:line="240" w:lineRule="auto"/>
        <w:rPr>
          <w:rFonts w:ascii="Times New Roman" w:eastAsia="Times New Roman" w:hAnsi="Times New Roman" w:cs="Times New Roman"/>
          <w:sz w:val="24"/>
          <w:szCs w:val="24"/>
          <w:rtl/>
        </w:rPr>
      </w:pPr>
      <w:r w:rsidRPr="00CD3D1B">
        <w:rPr>
          <w:rFonts w:ascii="Tahoma" w:eastAsia="Times New Roman" w:hAnsi="Tahoma" w:cs="Tahoma"/>
          <w:sz w:val="20"/>
          <w:szCs w:val="20"/>
          <w:rtl/>
          <w:lang w:bidi="fa-IR"/>
        </w:rPr>
        <w:t>یکی از گونه های آشنای محورهای یکپارچه محرک، سیستم تعلیق هاچکیس است. در این سیستم محور چرخ ها با یک فنر تخت بیضی گون مهار شده است و محور گردان طولی با لولای چهار شاخ حرکت را به آن منتقل می نماید.</w:t>
      </w:r>
    </w:p>
    <w:p w:rsidR="00CD3D1B" w:rsidRPr="00CD3D1B" w:rsidRDefault="00CD3D1B" w:rsidP="00CD3D1B">
      <w:pPr>
        <w:bidi/>
        <w:spacing w:before="100" w:beforeAutospacing="1" w:after="100" w:afterAutospacing="1" w:line="240" w:lineRule="auto"/>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extent cx="5201285" cy="3871595"/>
            <wp:effectExtent l="19050" t="0" r="0" b="0"/>
            <wp:docPr id="1" name="Picture 1" descr="سيستم تعليق هاچكيس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سيستم تعليق هاچكيس "/>
                    <pic:cNvPicPr>
                      <a:picLocks noChangeAspect="1" noChangeArrowheads="1"/>
                    </pic:cNvPicPr>
                  </pic:nvPicPr>
                  <pic:blipFill>
                    <a:blip r:embed="rId4"/>
                    <a:srcRect/>
                    <a:stretch>
                      <a:fillRect/>
                    </a:stretch>
                  </pic:blipFill>
                  <pic:spPr bwMode="auto">
                    <a:xfrm>
                      <a:off x="0" y="0"/>
                      <a:ext cx="5201285" cy="3871595"/>
                    </a:xfrm>
                    <a:prstGeom prst="rect">
                      <a:avLst/>
                    </a:prstGeom>
                    <a:noFill/>
                    <a:ln w="9525">
                      <a:noFill/>
                      <a:miter lim="800000"/>
                      <a:headEnd/>
                      <a:tailEnd/>
                    </a:ln>
                  </pic:spPr>
                </pic:pic>
              </a:graphicData>
            </a:graphic>
          </wp:inline>
        </w:drawing>
      </w:r>
    </w:p>
    <w:p w:rsidR="00CD3D1B" w:rsidRPr="00CD3D1B" w:rsidRDefault="00CD3D1B" w:rsidP="00CD3D1B">
      <w:pPr>
        <w:spacing w:after="0" w:line="240" w:lineRule="auto"/>
        <w:rPr>
          <w:rFonts w:ascii="Times New Roman" w:eastAsia="Times New Roman" w:hAnsi="Times New Roman" w:cs="Times New Roman"/>
          <w:sz w:val="24"/>
          <w:szCs w:val="24"/>
          <w:rtl/>
        </w:rPr>
      </w:pPr>
      <w:r w:rsidRPr="00CD3D1B">
        <w:rPr>
          <w:rFonts w:ascii="Times New Roman" w:eastAsia="Times New Roman" w:hAnsi="Times New Roman" w:cs="Times New Roman"/>
          <w:sz w:val="24"/>
          <w:szCs w:val="24"/>
        </w:rPr>
        <w:br w:type="textWrapping" w:clear="all"/>
      </w:r>
    </w:p>
    <w:p w:rsidR="00CD3D1B" w:rsidRPr="00CD3D1B" w:rsidRDefault="00CD3D1B" w:rsidP="00CD3D1B">
      <w:pPr>
        <w:bidi/>
        <w:spacing w:before="100" w:beforeAutospacing="1" w:after="100" w:afterAutospacing="1" w:line="240" w:lineRule="auto"/>
        <w:rPr>
          <w:rFonts w:ascii="Times New Roman" w:eastAsia="Times New Roman" w:hAnsi="Times New Roman" w:cs="Times New Roman"/>
          <w:sz w:val="24"/>
          <w:szCs w:val="24"/>
        </w:rPr>
      </w:pPr>
      <w:r w:rsidRPr="00CD3D1B">
        <w:rPr>
          <w:rFonts w:ascii="Tahoma" w:eastAsia="Times New Roman" w:hAnsi="Tahoma" w:cs="Tahoma"/>
          <w:sz w:val="20"/>
          <w:szCs w:val="20"/>
          <w:rtl/>
          <w:lang w:bidi="fa-IR"/>
        </w:rPr>
        <w:t>در این سیستم فنرها به صورت طولی قرار گرفته و در دو انتها به بدنه اتصال یافته اند و محور به وسط آن متصل شده است. فنرها تخت از ساده ترین و ارزانترین گونه های فنربندی می باشند. علیرغم نرمی عمودی، این فنرها در راستاهای کناری و طولی نسبتا سخت بوده و بنابراین نیروهای گوناگون را در این راستاهااز جرم معلق به جرم نامعلق انتقال می دهد. سیستم تعلیق هاچکیس  تا سال 1960 میلادی به گستردگی در محور پشت خودروهای سواری به کار می رفته است و هنوز هم در بسیاری از کامیون های سبک و سنگین به کار می رود.</w:t>
      </w:r>
    </w:p>
    <w:p w:rsidR="00CD3D1B" w:rsidRPr="00CD3D1B" w:rsidRDefault="00CD3D1B" w:rsidP="00CD3D1B">
      <w:pPr>
        <w:bidi/>
        <w:spacing w:before="100" w:beforeAutospacing="1" w:after="100" w:afterAutospacing="1" w:line="240" w:lineRule="auto"/>
        <w:rPr>
          <w:rFonts w:ascii="Times New Roman" w:eastAsia="Times New Roman" w:hAnsi="Times New Roman" w:cs="Times New Roman"/>
          <w:sz w:val="24"/>
          <w:szCs w:val="24"/>
          <w:rtl/>
        </w:rPr>
      </w:pPr>
      <w:r w:rsidRPr="00CD3D1B">
        <w:rPr>
          <w:rFonts w:ascii="Tahoma" w:eastAsia="Times New Roman" w:hAnsi="Tahoma" w:cs="Tahoma"/>
          <w:sz w:val="20"/>
          <w:szCs w:val="20"/>
          <w:rtl/>
          <w:lang w:bidi="fa-IR"/>
        </w:rPr>
        <w:t>عیب فنرهای تخت در خودروهای سواری به سبب اصطکاک ذاتی میان لایه های فنر و نیز کاهش پایداری کناری خودرو بر اثر استفاده از فنرهای بلندتر با نرخ فنریت کمتر می باشد. استفاده از فنرهای نرمتر، به سبب نزمی زاویه ای بیشتر در راستای محور چرخ ها نیازمند استفاده از یک بازوی پیرواست تا در برابر گشتاورهای ترمزی واکنش نشان دهد. همچنین باید در برابر گشتاورهای رانشی بیشتر که در خودروهای پس از جنگ جهانی عمومیت یافته است، واکنش نشان دهد.</w:t>
      </w:r>
    </w:p>
    <w:p w:rsidR="00CD3D1B" w:rsidRPr="00CD3D1B" w:rsidRDefault="00CD3D1B" w:rsidP="00CD3D1B">
      <w:pPr>
        <w:bidi/>
        <w:spacing w:before="100" w:beforeAutospacing="1" w:after="100" w:afterAutospacing="1" w:line="240" w:lineRule="auto"/>
        <w:rPr>
          <w:rFonts w:ascii="Times New Roman" w:eastAsia="Times New Roman" w:hAnsi="Times New Roman" w:cs="Times New Roman"/>
          <w:sz w:val="24"/>
          <w:szCs w:val="24"/>
          <w:rtl/>
        </w:rPr>
      </w:pPr>
      <w:r w:rsidRPr="00CD3D1B">
        <w:rPr>
          <w:rFonts w:ascii="Tahoma" w:eastAsia="Times New Roman" w:hAnsi="Tahoma" w:cs="Tahoma"/>
          <w:sz w:val="20"/>
          <w:szCs w:val="20"/>
          <w:rtl/>
        </w:rPr>
        <w:t xml:space="preserve">اولين توليد انبوه سيستم تعليق جلو برای خودروها مربوط به این سيستم می باشد . اين نوع را که </w:t>
      </w:r>
      <w:r w:rsidRPr="00CD3D1B">
        <w:rPr>
          <w:rFonts w:ascii="Tahoma" w:eastAsia="Times New Roman" w:hAnsi="Tahoma" w:cs="Tahoma"/>
          <w:sz w:val="20"/>
          <w:szCs w:val="20"/>
        </w:rPr>
        <w:t>Hotchkiss</w:t>
      </w:r>
      <w:r w:rsidRPr="00CD3D1B">
        <w:rPr>
          <w:rFonts w:ascii="Tahoma" w:eastAsia="Times New Roman" w:hAnsi="Tahoma" w:cs="Tahoma"/>
          <w:sz w:val="20"/>
          <w:szCs w:val="20"/>
          <w:rtl/>
        </w:rPr>
        <w:t xml:space="preserve"> نيز می نامندش از يک بيم قوی و قطور فولادی تشکيل شده که دو چرخ مقابل را به يکديگر متصل می نمايد . اين سيستم که پس از موفقيت در ، درشکه ها به خودروها انتقال يافت ؛ به حدی خوب </w:t>
      </w:r>
      <w:r w:rsidRPr="00CD3D1B">
        <w:rPr>
          <w:rFonts w:ascii="Tahoma" w:eastAsia="Times New Roman" w:hAnsi="Tahoma" w:cs="Tahoma"/>
          <w:sz w:val="20"/>
          <w:szCs w:val="20"/>
          <w:rtl/>
        </w:rPr>
        <w:lastRenderedPageBreak/>
        <w:t>و ايده آل به نظر می رسيد که تا مدت زمان زيادی ، کسی فکر طراحی سيستمی جديدتر از آنرا در سر نپروراند . در حالی که اين سيستم اولين نوع سيستم تعليق بوده است اما بدليل قابليتهای خاصش در تحمل وزنهای سنگين ، هنوز هم در بسياری از خودروهای سنگين يافت می شود . اگر به زير يک خودروی سنگين نگاه کرده باشيد ، حتما اين بيم قطور را که بين دو چرخ واقع شده خواهيد ديد . اين سيستم ممکن است بسته به استفاده در جلو يا عقب خودرو ها با فنر تخت يا فنر لول مورد استفاده قرار گيرد ( در خودروهای سنگين غالبا از فنر تخت استفاده می شود ) .</w:t>
      </w:r>
    </w:p>
    <w:p w:rsidR="00CD3D1B" w:rsidRPr="00CD3D1B" w:rsidRDefault="00CD3D1B" w:rsidP="00CD3D1B">
      <w:pPr>
        <w:bidi/>
        <w:spacing w:before="100" w:beforeAutospacing="1" w:after="100" w:afterAutospacing="1" w:line="240" w:lineRule="auto"/>
        <w:rPr>
          <w:rFonts w:ascii="Times New Roman" w:eastAsia="Times New Roman" w:hAnsi="Times New Roman" w:cs="Times New Roman"/>
          <w:sz w:val="24"/>
          <w:szCs w:val="24"/>
          <w:rtl/>
        </w:rPr>
      </w:pPr>
      <w:r w:rsidRPr="00CD3D1B">
        <w:rPr>
          <w:rFonts w:ascii="Tahoma" w:eastAsia="Times New Roman" w:hAnsi="Tahoma" w:cs="Tahoma"/>
          <w:sz w:val="20"/>
          <w:szCs w:val="20"/>
          <w:rtl/>
        </w:rPr>
        <w:t xml:space="preserve">همچنين با پيشرفت اين سيستم طی ساليان گذشته ، بر اساس ديگر اجزای تشکيل دهنده سيستم </w:t>
      </w:r>
      <w:r w:rsidRPr="00CD3D1B">
        <w:rPr>
          <w:rFonts w:ascii="Tahoma" w:eastAsia="Times New Roman" w:hAnsi="Tahoma" w:cs="Tahoma"/>
          <w:sz w:val="20"/>
          <w:szCs w:val="20"/>
        </w:rPr>
        <w:t>Solid Beam</w:t>
      </w:r>
      <w:r w:rsidRPr="00CD3D1B">
        <w:rPr>
          <w:rFonts w:ascii="Tahoma" w:eastAsia="Times New Roman" w:hAnsi="Tahoma" w:cs="Tahoma"/>
          <w:sz w:val="20"/>
          <w:szCs w:val="20"/>
          <w:rtl/>
        </w:rPr>
        <w:t xml:space="preserve"> ( صلب ) ، ممکن است نامهای ديگری نيز به آن اطلاق شود ، از جمله زمانی که لينکهايی ( رابط يا طبق هاي باريک ) از روی بيم بصورت عرضی يا طولی به کف اتاق متصل شوند بر اساس تعداد اين لينکها سيستم را </w:t>
      </w:r>
      <w:r w:rsidRPr="00CD3D1B">
        <w:rPr>
          <w:rFonts w:ascii="Tahoma" w:eastAsia="Times New Roman" w:hAnsi="Tahoma" w:cs="Tahoma"/>
          <w:sz w:val="20"/>
          <w:szCs w:val="20"/>
        </w:rPr>
        <w:t xml:space="preserve">Three Link </w:t>
      </w:r>
      <w:r w:rsidRPr="00CD3D1B">
        <w:rPr>
          <w:rFonts w:ascii="Tahoma" w:eastAsia="Times New Roman" w:hAnsi="Tahoma" w:cs="Tahoma"/>
          <w:sz w:val="20"/>
          <w:szCs w:val="20"/>
          <w:rtl/>
        </w:rPr>
        <w:t xml:space="preserve">، </w:t>
      </w:r>
      <w:r w:rsidRPr="00CD3D1B">
        <w:rPr>
          <w:rFonts w:ascii="Tahoma" w:eastAsia="Times New Roman" w:hAnsi="Tahoma" w:cs="Tahoma"/>
          <w:sz w:val="20"/>
          <w:szCs w:val="20"/>
        </w:rPr>
        <w:t>Four Link</w:t>
      </w:r>
      <w:r w:rsidRPr="00CD3D1B">
        <w:rPr>
          <w:rFonts w:ascii="Tahoma" w:eastAsia="Times New Roman" w:hAnsi="Tahoma" w:cs="Tahoma"/>
          <w:sz w:val="20"/>
          <w:szCs w:val="20"/>
          <w:rtl/>
        </w:rPr>
        <w:t xml:space="preserve"> و ... می نامند ، در صورتی هم که در نوع </w:t>
      </w:r>
      <w:r w:rsidRPr="00CD3D1B">
        <w:rPr>
          <w:rFonts w:ascii="Tahoma" w:eastAsia="Times New Roman" w:hAnsi="Tahoma" w:cs="Tahoma"/>
          <w:sz w:val="20"/>
          <w:szCs w:val="20"/>
          <w:rtl/>
          <w:lang w:bidi="fa-IR"/>
        </w:rPr>
        <w:t>۴</w:t>
      </w:r>
      <w:r w:rsidRPr="00CD3D1B">
        <w:rPr>
          <w:rFonts w:ascii="Tahoma" w:eastAsia="Times New Roman" w:hAnsi="Tahoma" w:cs="Tahoma"/>
          <w:sz w:val="20"/>
          <w:szCs w:val="20"/>
          <w:rtl/>
        </w:rPr>
        <w:t xml:space="preserve"> لينک دو عدد از لينکها به صورت زاويه دار به سمت وسط خودرو منحرف شوند ، آنرا </w:t>
      </w:r>
      <w:r w:rsidRPr="00CD3D1B">
        <w:rPr>
          <w:rFonts w:ascii="Tahoma" w:eastAsia="Times New Roman" w:hAnsi="Tahoma" w:cs="Tahoma"/>
          <w:sz w:val="20"/>
          <w:szCs w:val="20"/>
        </w:rPr>
        <w:t>Angled Arm</w:t>
      </w:r>
      <w:r w:rsidRPr="00CD3D1B">
        <w:rPr>
          <w:rFonts w:ascii="Tahoma" w:eastAsia="Times New Roman" w:hAnsi="Tahoma" w:cs="Tahoma"/>
          <w:sz w:val="20"/>
          <w:szCs w:val="20"/>
          <w:rtl/>
        </w:rPr>
        <w:t xml:space="preserve"> می نامند . در دو نوع </w:t>
      </w:r>
      <w:r w:rsidRPr="00CD3D1B">
        <w:rPr>
          <w:rFonts w:ascii="Tahoma" w:eastAsia="Times New Roman" w:hAnsi="Tahoma" w:cs="Tahoma"/>
          <w:sz w:val="20"/>
          <w:szCs w:val="20"/>
          <w:rtl/>
          <w:lang w:bidi="fa-IR"/>
        </w:rPr>
        <w:t>۳</w:t>
      </w:r>
      <w:r w:rsidRPr="00CD3D1B">
        <w:rPr>
          <w:rFonts w:ascii="Tahoma" w:eastAsia="Times New Roman" w:hAnsi="Tahoma" w:cs="Tahoma"/>
          <w:sz w:val="20"/>
          <w:szCs w:val="20"/>
          <w:rtl/>
        </w:rPr>
        <w:t xml:space="preserve"> و </w:t>
      </w:r>
      <w:r w:rsidRPr="00CD3D1B">
        <w:rPr>
          <w:rFonts w:ascii="Tahoma" w:eastAsia="Times New Roman" w:hAnsi="Tahoma" w:cs="Tahoma"/>
          <w:sz w:val="20"/>
          <w:szCs w:val="20"/>
          <w:rtl/>
          <w:lang w:bidi="fa-IR"/>
        </w:rPr>
        <w:t>۴</w:t>
      </w:r>
      <w:r w:rsidRPr="00CD3D1B">
        <w:rPr>
          <w:rFonts w:ascii="Tahoma" w:eastAsia="Times New Roman" w:hAnsi="Tahoma" w:cs="Tahoma"/>
          <w:sz w:val="20"/>
          <w:szCs w:val="20"/>
          <w:rtl/>
        </w:rPr>
        <w:t xml:space="preserve"> لينکی و همينطور اکثر انواع بدون لينک </w:t>
      </w:r>
      <w:r w:rsidRPr="00CD3D1B">
        <w:rPr>
          <w:rFonts w:ascii="Tahoma" w:eastAsia="Times New Roman" w:hAnsi="Tahoma" w:cs="Tahoma"/>
          <w:sz w:val="20"/>
          <w:szCs w:val="20"/>
        </w:rPr>
        <w:t>Solid Axle</w:t>
      </w:r>
      <w:r w:rsidRPr="00CD3D1B">
        <w:rPr>
          <w:rFonts w:ascii="Tahoma" w:eastAsia="Times New Roman" w:hAnsi="Tahoma" w:cs="Tahoma"/>
          <w:sz w:val="20"/>
          <w:szCs w:val="20"/>
          <w:rtl/>
        </w:rPr>
        <w:t xml:space="preserve"> مشکلاتی در زمينه کنترل افقی خودرو وجود دارد . از اينرو ا</w:t>
      </w:r>
      <w:r w:rsidRPr="00CD3D1B">
        <w:rPr>
          <w:rFonts w:ascii="Tahoma" w:eastAsia="Times New Roman" w:hAnsi="Tahoma" w:cs="Tahoma"/>
          <w:sz w:val="20"/>
          <w:szCs w:val="20"/>
        </w:rPr>
        <w:t xml:space="preserve"> </w:t>
      </w:r>
      <w:r w:rsidRPr="00CD3D1B">
        <w:rPr>
          <w:rFonts w:ascii="Tahoma" w:eastAsia="Times New Roman" w:hAnsi="Tahoma" w:cs="Tahoma"/>
          <w:sz w:val="20"/>
          <w:szCs w:val="20"/>
          <w:rtl/>
        </w:rPr>
        <w:t xml:space="preserve">ز يک ميله فولادی به نام </w:t>
      </w:r>
      <w:proofErr w:type="spellStart"/>
      <w:r w:rsidRPr="00CD3D1B">
        <w:rPr>
          <w:rFonts w:ascii="Tahoma" w:eastAsia="Times New Roman" w:hAnsi="Tahoma" w:cs="Tahoma"/>
          <w:sz w:val="20"/>
          <w:szCs w:val="20"/>
        </w:rPr>
        <w:t>Panhard</w:t>
      </w:r>
      <w:proofErr w:type="spellEnd"/>
      <w:r w:rsidRPr="00CD3D1B">
        <w:rPr>
          <w:rFonts w:ascii="Tahoma" w:eastAsia="Times New Roman" w:hAnsi="Tahoma" w:cs="Tahoma"/>
          <w:sz w:val="20"/>
          <w:szCs w:val="20"/>
          <w:rtl/>
        </w:rPr>
        <w:t xml:space="preserve"> </w:t>
      </w:r>
      <w:r w:rsidRPr="00CD3D1B">
        <w:rPr>
          <w:rFonts w:ascii="Tahoma" w:eastAsia="Times New Roman" w:hAnsi="Tahoma" w:cs="Tahoma"/>
          <w:sz w:val="20"/>
          <w:szCs w:val="20"/>
        </w:rPr>
        <w:t>Bar</w:t>
      </w:r>
      <w:r w:rsidRPr="00CD3D1B">
        <w:rPr>
          <w:rFonts w:ascii="Tahoma" w:eastAsia="Times New Roman" w:hAnsi="Tahoma" w:cs="Tahoma"/>
          <w:sz w:val="20"/>
          <w:szCs w:val="20"/>
          <w:rtl/>
        </w:rPr>
        <w:t xml:space="preserve"> که از يک سمت اکسل به صورت کج به سر لينک مقابل می رود ، استفاده می کنند تا از حرکت خودرو از يک سمت به سمت ديگر به صورت افقی جلوگيری نمايد ، </w:t>
      </w:r>
      <w:proofErr w:type="spellStart"/>
      <w:r w:rsidRPr="00CD3D1B">
        <w:rPr>
          <w:rFonts w:ascii="Tahoma" w:eastAsia="Times New Roman" w:hAnsi="Tahoma" w:cs="Tahoma"/>
          <w:sz w:val="20"/>
          <w:szCs w:val="20"/>
        </w:rPr>
        <w:t>Panhard</w:t>
      </w:r>
      <w:proofErr w:type="spellEnd"/>
      <w:r w:rsidRPr="00CD3D1B">
        <w:rPr>
          <w:rFonts w:ascii="Tahoma" w:eastAsia="Times New Roman" w:hAnsi="Tahoma" w:cs="Tahoma"/>
          <w:sz w:val="20"/>
          <w:szCs w:val="20"/>
        </w:rPr>
        <w:t xml:space="preserve"> Bar</w:t>
      </w:r>
      <w:r w:rsidRPr="00CD3D1B">
        <w:rPr>
          <w:rFonts w:ascii="Tahoma" w:eastAsia="Times New Roman" w:hAnsi="Tahoma" w:cs="Tahoma"/>
          <w:sz w:val="20"/>
          <w:szCs w:val="20"/>
          <w:rtl/>
        </w:rPr>
        <w:t xml:space="preserve"> در برخی ديگر سيستمها نيز ممکن است يافت شود .</w:t>
      </w:r>
    </w:p>
    <w:p w:rsidR="00CD3D1B" w:rsidRPr="00CD3D1B" w:rsidRDefault="00CD3D1B" w:rsidP="00CD3D1B">
      <w:pPr>
        <w:bidi/>
        <w:spacing w:before="100" w:beforeAutospacing="1" w:after="100" w:afterAutospacing="1" w:line="240" w:lineRule="auto"/>
        <w:rPr>
          <w:rFonts w:ascii="Times New Roman" w:eastAsia="Times New Roman" w:hAnsi="Times New Roman" w:cs="Times New Roman"/>
          <w:sz w:val="24"/>
          <w:szCs w:val="24"/>
          <w:rtl/>
        </w:rPr>
      </w:pPr>
      <w:r w:rsidRPr="00CD3D1B">
        <w:rPr>
          <w:rFonts w:ascii="Tahoma" w:eastAsia="Times New Roman" w:hAnsi="Tahoma" w:cs="Tahoma"/>
          <w:sz w:val="20"/>
          <w:szCs w:val="20"/>
          <w:rtl/>
        </w:rPr>
        <w:t xml:space="preserve">بطور کل سيستم هايی که از </w:t>
      </w:r>
      <w:r w:rsidRPr="00CD3D1B">
        <w:rPr>
          <w:rFonts w:ascii="Tahoma" w:eastAsia="Times New Roman" w:hAnsi="Tahoma" w:cs="Tahoma"/>
          <w:sz w:val="20"/>
          <w:szCs w:val="20"/>
        </w:rPr>
        <w:t>Solid Axle</w:t>
      </w:r>
      <w:r w:rsidRPr="00CD3D1B">
        <w:rPr>
          <w:rFonts w:ascii="Tahoma" w:eastAsia="Times New Roman" w:hAnsi="Tahoma" w:cs="Tahoma"/>
          <w:sz w:val="20"/>
          <w:szCs w:val="20"/>
          <w:rtl/>
        </w:rPr>
        <w:t xml:space="preserve"> استفاده می نمايند ، همگی از نوع غير مستقل بوده ، دارای سيستمی ساده ، قدرتی بالا در تحمل وزن و تقريبا بدون نياز به تنظيم زاويه چرخ می باشند ( در صورتی هم که تنظيم چرخها به هم بخورد ميزان کردن آنها کار مشکلی خواهد بود‌ ) . اما در مقابل در اکثر آنها بخصوص انواع غير لينکی ؛ وزن غير وارده ( </w:t>
      </w:r>
      <w:proofErr w:type="spellStart"/>
      <w:r w:rsidRPr="00CD3D1B">
        <w:rPr>
          <w:rFonts w:ascii="Tahoma" w:eastAsia="Times New Roman" w:hAnsi="Tahoma" w:cs="Tahoma"/>
          <w:sz w:val="20"/>
          <w:szCs w:val="20"/>
        </w:rPr>
        <w:t>Unsprung</w:t>
      </w:r>
      <w:proofErr w:type="spellEnd"/>
      <w:r w:rsidRPr="00CD3D1B">
        <w:rPr>
          <w:rFonts w:ascii="Tahoma" w:eastAsia="Times New Roman" w:hAnsi="Tahoma" w:cs="Tahoma"/>
          <w:sz w:val="20"/>
          <w:szCs w:val="20"/>
        </w:rPr>
        <w:t xml:space="preserve"> Weight</w:t>
      </w:r>
      <w:r w:rsidRPr="00CD3D1B">
        <w:rPr>
          <w:rFonts w:ascii="Tahoma" w:eastAsia="Times New Roman" w:hAnsi="Tahoma" w:cs="Tahoma"/>
          <w:sz w:val="20"/>
          <w:szCs w:val="20"/>
          <w:rtl/>
        </w:rPr>
        <w:t xml:space="preserve"> ) بسيار بالا ، بدليل سنگين بودن اکسل ، همچنين تحت تاثير قرار گرفتن چرخ مقابل در هنگام مواجه چرخ مخالف با دست انداز که از عيوب تمامی سيستم های غير مستقل می باشد و همچنين بزرگی سايز سيستم  از عيوب سيستم های </w:t>
      </w:r>
      <w:r w:rsidRPr="00CD3D1B">
        <w:rPr>
          <w:rFonts w:ascii="Tahoma" w:eastAsia="Times New Roman" w:hAnsi="Tahoma" w:cs="Tahoma"/>
          <w:sz w:val="20"/>
          <w:szCs w:val="20"/>
        </w:rPr>
        <w:t>Solid Be</w:t>
      </w:r>
      <w:r w:rsidRPr="00CD3D1B">
        <w:rPr>
          <w:rFonts w:ascii="Tahoma" w:eastAsia="Times New Roman" w:hAnsi="Tahoma" w:cs="Tahoma"/>
          <w:sz w:val="20"/>
          <w:szCs w:val="20"/>
          <w:rtl/>
        </w:rPr>
        <w:t> محسوب می شوند</w:t>
      </w:r>
      <w:r w:rsidRPr="00CD3D1B">
        <w:rPr>
          <w:rFonts w:ascii="Tahoma" w:eastAsia="Times New Roman" w:hAnsi="Tahoma" w:cs="Tahoma"/>
          <w:sz w:val="20"/>
          <w:szCs w:val="20"/>
        </w:rPr>
        <w:t>.</w:t>
      </w:r>
    </w:p>
    <w:p w:rsidR="00CD3D1B" w:rsidRPr="00CD3D1B" w:rsidRDefault="00CD3D1B" w:rsidP="00CD3D1B">
      <w:pPr>
        <w:spacing w:before="100" w:beforeAutospacing="1" w:after="100" w:afterAutospacing="1" w:line="240" w:lineRule="auto"/>
        <w:rPr>
          <w:rFonts w:ascii="Times New Roman" w:eastAsia="Times New Roman" w:hAnsi="Times New Roman" w:cs="Times New Roman"/>
          <w:sz w:val="24"/>
          <w:szCs w:val="24"/>
          <w:rtl/>
        </w:rPr>
      </w:pPr>
      <w:r w:rsidRPr="00CD3D1B">
        <w:rPr>
          <w:rFonts w:ascii="Times New Roman" w:eastAsia="Times New Roman" w:hAnsi="Times New Roman" w:cs="Times New Roman"/>
          <w:sz w:val="24"/>
          <w:szCs w:val="24"/>
        </w:rPr>
        <w:t> </w:t>
      </w:r>
    </w:p>
    <w:p w:rsidR="00CD3D1B" w:rsidRPr="00CD3D1B" w:rsidRDefault="00CD3D1B" w:rsidP="00CD3D1B">
      <w:pPr>
        <w:spacing w:before="100" w:beforeAutospacing="1" w:after="100" w:afterAutospacing="1" w:line="240" w:lineRule="auto"/>
        <w:rPr>
          <w:rFonts w:ascii="Times New Roman" w:eastAsia="Times New Roman" w:hAnsi="Times New Roman" w:cs="Times New Roman"/>
          <w:sz w:val="24"/>
          <w:szCs w:val="24"/>
        </w:rPr>
      </w:pPr>
      <w:r w:rsidRPr="00CD3D1B">
        <w:rPr>
          <w:rFonts w:ascii="Times New Roman" w:eastAsia="Times New Roman" w:hAnsi="Times New Roman" w:cs="Times New Roman"/>
          <w:sz w:val="24"/>
          <w:szCs w:val="24"/>
        </w:rPr>
        <w:t> </w:t>
      </w:r>
    </w:p>
    <w:p w:rsidR="00CD3D1B" w:rsidRPr="00CD3D1B" w:rsidRDefault="00CD3D1B" w:rsidP="00CD3D1B">
      <w:pPr>
        <w:spacing w:before="100" w:beforeAutospacing="1" w:after="100" w:afterAutospacing="1" w:line="240" w:lineRule="auto"/>
        <w:rPr>
          <w:rFonts w:ascii="Times New Roman" w:eastAsia="Times New Roman" w:hAnsi="Times New Roman" w:cs="Times New Roman"/>
          <w:sz w:val="24"/>
          <w:szCs w:val="24"/>
        </w:rPr>
      </w:pPr>
      <w:r w:rsidRPr="00CD3D1B">
        <w:rPr>
          <w:rFonts w:ascii="Times New Roman" w:eastAsia="Times New Roman" w:hAnsi="Times New Roman" w:cs="Times New Roman"/>
          <w:sz w:val="24"/>
          <w:szCs w:val="24"/>
          <w:rtl/>
        </w:rPr>
        <w:t>گرودارونده : علي عبدالهي</w:t>
      </w:r>
    </w:p>
    <w:p w:rsidR="00CD3D1B" w:rsidRPr="00CD3D1B" w:rsidRDefault="00CD3D1B" w:rsidP="00CD3D1B">
      <w:pPr>
        <w:spacing w:before="100" w:beforeAutospacing="1" w:after="100" w:afterAutospacing="1" w:line="240" w:lineRule="auto"/>
        <w:rPr>
          <w:rFonts w:ascii="Times New Roman" w:eastAsia="Times New Roman" w:hAnsi="Times New Roman" w:cs="Times New Roman"/>
          <w:sz w:val="24"/>
          <w:szCs w:val="24"/>
        </w:rPr>
      </w:pPr>
      <w:hyperlink r:id="rId5" w:history="1">
        <w:r w:rsidRPr="00CD3D1B">
          <w:rPr>
            <w:rFonts w:ascii="Times New Roman" w:eastAsia="Times New Roman" w:hAnsi="Times New Roman" w:cs="Times New Roman"/>
            <w:color w:val="0000FF"/>
            <w:sz w:val="24"/>
            <w:szCs w:val="24"/>
            <w:u w:val="single"/>
          </w:rPr>
          <w:t>www.gerdavari.com</w:t>
        </w:r>
      </w:hyperlink>
    </w:p>
    <w:p w:rsidR="00CD3D1B" w:rsidRPr="00CD3D1B" w:rsidRDefault="00CD3D1B" w:rsidP="00CD3D1B">
      <w:pPr>
        <w:spacing w:before="100" w:beforeAutospacing="1" w:after="100" w:afterAutospacing="1" w:line="240" w:lineRule="auto"/>
        <w:rPr>
          <w:rFonts w:ascii="Times New Roman" w:eastAsia="Times New Roman" w:hAnsi="Times New Roman" w:cs="Times New Roman"/>
          <w:sz w:val="24"/>
          <w:szCs w:val="24"/>
        </w:rPr>
      </w:pPr>
      <w:r w:rsidRPr="00CD3D1B">
        <w:rPr>
          <w:rFonts w:ascii="Times New Roman" w:eastAsia="Times New Roman" w:hAnsi="Times New Roman" w:cs="Times New Roman"/>
          <w:sz w:val="24"/>
          <w:szCs w:val="24"/>
        </w:rPr>
        <w:t> </w:t>
      </w:r>
    </w:p>
    <w:p w:rsidR="003246F0" w:rsidRDefault="00CD3D1B"/>
    <w:sectPr w:rsidR="003246F0" w:rsidSect="00FD4723">
      <w:pgSz w:w="11907" w:h="16840" w:code="9"/>
      <w:pgMar w:top="1701" w:right="1701" w:bottom="1701" w:left="1701" w:header="1699" w:footer="1699"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20"/>
  <w:displayHorizontalDrawingGridEvery w:val="2"/>
  <w:displayVerticalDrawingGridEvery w:val="2"/>
  <w:characterSpacingControl w:val="doNotCompress"/>
  <w:compat/>
  <w:rsids>
    <w:rsidRoot w:val="00CD3D1B"/>
    <w:rsid w:val="002157BC"/>
    <w:rsid w:val="005C3249"/>
    <w:rsid w:val="008C2255"/>
    <w:rsid w:val="00B625B5"/>
    <w:rsid w:val="00CD3D1B"/>
    <w:rsid w:val="00EC1367"/>
    <w:rsid w:val="00FD47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4">
    <w:name w:val="style34"/>
    <w:basedOn w:val="Normal"/>
    <w:rsid w:val="00CD3D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0">
    <w:name w:val="style10"/>
    <w:basedOn w:val="Normal"/>
    <w:rsid w:val="00CD3D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3D1B"/>
    <w:rPr>
      <w:color w:val="0000FF"/>
      <w:u w:val="single"/>
    </w:rPr>
  </w:style>
  <w:style w:type="paragraph" w:styleId="BalloonText">
    <w:name w:val="Balloon Text"/>
    <w:basedOn w:val="Normal"/>
    <w:link w:val="BalloonTextChar"/>
    <w:uiPriority w:val="99"/>
    <w:semiHidden/>
    <w:unhideWhenUsed/>
    <w:rsid w:val="00CD3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D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63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rdavari.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arash</cp:lastModifiedBy>
  <cp:revision>2</cp:revision>
  <dcterms:created xsi:type="dcterms:W3CDTF">2010-08-22T18:54:00Z</dcterms:created>
  <dcterms:modified xsi:type="dcterms:W3CDTF">2010-08-22T19:11:00Z</dcterms:modified>
</cp:coreProperties>
</file>